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7C04BD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  <w:r w:rsidRPr="007C04BD">
        <w:rPr>
          <w:b w:val="0"/>
          <w:bCs w:val="0"/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-26725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7C04BD" w:rsidRPr="00465E97" w:rsidRDefault="007C04BD" w:rsidP="007C04BD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7C04BD" w:rsidRPr="00465E97" w:rsidRDefault="007C04BD" w:rsidP="007C04BD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7C04BD" w:rsidRPr="00465E97" w:rsidRDefault="00F45126" w:rsidP="007C04BD">
      <w:pPr>
        <w:pStyle w:val="FR2"/>
        <w:ind w:left="6379" w:right="-16" w:firstLine="0"/>
        <w:jc w:val="right"/>
        <w:rPr>
          <w:rFonts w:ascii="Tahoma" w:hAnsi="Tahoma" w:cs="Tahoma"/>
          <w:color w:val="000000" w:themeColor="text1"/>
          <w:sz w:val="24"/>
          <w:szCs w:val="24"/>
        </w:rPr>
      </w:pPr>
      <w:proofErr w:type="gramStart"/>
      <w:r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14</w:t>
      </w:r>
      <w:r w:rsidR="007C04BD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.0</w:t>
      </w:r>
      <w:r w:rsidR="00455B81">
        <w:rPr>
          <w:rFonts w:ascii="Tahoma" w:hAnsi="Tahoma" w:cs="Tahoma"/>
          <w:snapToGrid/>
          <w:color w:val="000000" w:themeColor="text1"/>
          <w:sz w:val="24"/>
          <w:szCs w:val="24"/>
        </w:rPr>
        <w:t>5</w:t>
      </w:r>
      <w:r w:rsidR="007C04BD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  <w:proofErr w:type="gramEnd"/>
    </w:p>
    <w:p w:rsidR="00777D83" w:rsidRPr="007C04BD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C04BD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C04BD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C04BD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C04BD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32"/>
          <w:szCs w:val="32"/>
        </w:rPr>
      </w:pPr>
    </w:p>
    <w:p w:rsidR="006A1ADD" w:rsidRPr="003670F2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3670F2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3670F2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3670F2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E958B8" w:rsidRPr="003670F2" w:rsidRDefault="00AF4E6D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3670F2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3670F2">
        <w:rPr>
          <w:rFonts w:ascii="Tahoma" w:hAnsi="Tahoma" w:cs="Tahoma"/>
          <w:color w:val="000000" w:themeColor="text1"/>
        </w:rPr>
        <w:t xml:space="preserve">электронной торговой площадке </w:t>
      </w:r>
    </w:p>
    <w:p w:rsidR="003670F2" w:rsidRPr="003670F2" w:rsidRDefault="00C7765C" w:rsidP="003670F2">
      <w:pPr>
        <w:spacing w:after="0"/>
        <w:jc w:val="center"/>
        <w:rPr>
          <w:rFonts w:ascii="Tahoma" w:hAnsi="Tahoma" w:cs="Tahoma"/>
          <w:b/>
          <w:color w:val="FF0000"/>
        </w:rPr>
      </w:pPr>
      <w:r w:rsidRPr="003670F2">
        <w:rPr>
          <w:rFonts w:ascii="Tahoma" w:hAnsi="Tahoma" w:cs="Tahoma"/>
          <w:color w:val="000000" w:themeColor="text1"/>
        </w:rPr>
        <w:t xml:space="preserve">на право заключения </w:t>
      </w:r>
      <w:r w:rsidR="007C04BD" w:rsidRPr="003670F2">
        <w:rPr>
          <w:rFonts w:ascii="Tahoma" w:hAnsi="Tahoma" w:cs="Tahoma"/>
          <w:color w:val="000000" w:themeColor="text1"/>
        </w:rPr>
        <w:t>договора,</w:t>
      </w:r>
      <w:r w:rsidR="00E958B8" w:rsidRPr="003670F2">
        <w:rPr>
          <w:rFonts w:ascii="Tahoma" w:hAnsi="Tahoma" w:cs="Tahoma"/>
          <w:color w:val="000000" w:themeColor="text1"/>
        </w:rPr>
        <w:t xml:space="preserve"> </w:t>
      </w:r>
      <w:r w:rsidR="00FE4C36" w:rsidRPr="003670F2">
        <w:rPr>
          <w:rFonts w:ascii="Tahoma" w:hAnsi="Tahoma" w:cs="Tahoma"/>
          <w:color w:val="000000" w:themeColor="text1"/>
        </w:rPr>
        <w:t xml:space="preserve">на </w:t>
      </w:r>
      <w:r w:rsidR="00F45126" w:rsidRPr="00F45126">
        <w:rPr>
          <w:rFonts w:ascii="Tahoma" w:hAnsi="Tahoma" w:cs="Tahoma"/>
          <w:b/>
          <w:color w:val="000000" w:themeColor="text1"/>
        </w:rPr>
        <w:t>Выполнение подрядных работ по техническому обслуживанию источника резервного питания водопроводных очистных сооружений  дизель</w:t>
      </w:r>
      <w:r w:rsidR="00F45126">
        <w:rPr>
          <w:rFonts w:ascii="Tahoma" w:hAnsi="Tahoma" w:cs="Tahoma"/>
          <w:b/>
          <w:color w:val="000000" w:themeColor="text1"/>
        </w:rPr>
        <w:t xml:space="preserve"> </w:t>
      </w:r>
      <w:r w:rsidR="00F45126" w:rsidRPr="00F45126">
        <w:rPr>
          <w:rFonts w:ascii="Tahoma" w:hAnsi="Tahoma" w:cs="Tahoma"/>
          <w:b/>
          <w:color w:val="000000" w:themeColor="text1"/>
        </w:rPr>
        <w:t>-</w:t>
      </w:r>
      <w:r w:rsidR="00F45126">
        <w:rPr>
          <w:rFonts w:ascii="Tahoma" w:hAnsi="Tahoma" w:cs="Tahoma"/>
          <w:b/>
          <w:color w:val="000000" w:themeColor="text1"/>
        </w:rPr>
        <w:t xml:space="preserve"> </w:t>
      </w:r>
      <w:r w:rsidR="00F45126" w:rsidRPr="00F45126">
        <w:rPr>
          <w:rFonts w:ascii="Tahoma" w:hAnsi="Tahoma" w:cs="Tahoma"/>
          <w:b/>
          <w:color w:val="000000" w:themeColor="text1"/>
        </w:rPr>
        <w:t>генератора  КАС500А</w:t>
      </w:r>
      <w:r w:rsidR="00F45126">
        <w:rPr>
          <w:rFonts w:ascii="Tahoma" w:hAnsi="Tahoma" w:cs="Tahoma"/>
          <w:color w:val="000000" w:themeColor="text1"/>
        </w:rPr>
        <w:t xml:space="preserve"> для</w:t>
      </w:r>
      <w:r w:rsidR="003670F2" w:rsidRPr="003670F2">
        <w:rPr>
          <w:rFonts w:ascii="Tahoma" w:hAnsi="Tahoma" w:cs="Tahoma"/>
          <w:color w:val="000000" w:themeColor="text1"/>
        </w:rPr>
        <w:t xml:space="preserve"> нужд АО «ПКС-Водоканал» в период 2019 года </w:t>
      </w:r>
      <w:r w:rsidR="003670F2" w:rsidRPr="003670F2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  <w:r w:rsidR="003670F2" w:rsidRPr="003670F2">
        <w:rPr>
          <w:rFonts w:ascii="Tahoma" w:hAnsi="Tahoma" w:cs="Tahoma"/>
          <w:color w:val="000000" w:themeColor="text1"/>
        </w:rPr>
        <w:t xml:space="preserve"> </w:t>
      </w:r>
      <w:r w:rsidR="003670F2" w:rsidRPr="003670F2">
        <w:rPr>
          <w:rFonts w:ascii="Tahoma" w:hAnsi="Tahoma" w:cs="Tahoma"/>
          <w:b/>
          <w:color w:val="FF0000"/>
        </w:rPr>
        <w:t xml:space="preserve"> </w:t>
      </w:r>
    </w:p>
    <w:p w:rsidR="003670F2" w:rsidRPr="003670F2" w:rsidRDefault="003670F2" w:rsidP="003670F2">
      <w:pPr>
        <w:spacing w:after="0"/>
        <w:jc w:val="center"/>
        <w:rPr>
          <w:rFonts w:ascii="Tahoma" w:hAnsi="Tahoma" w:cs="Tahoma"/>
          <w:b/>
          <w:bCs/>
          <w:color w:val="000000" w:themeColor="text1"/>
        </w:rPr>
      </w:pPr>
      <w:r w:rsidRPr="003670F2">
        <w:rPr>
          <w:rFonts w:ascii="Tahoma" w:hAnsi="Tahoma" w:cs="Tahoma"/>
          <w:b/>
          <w:color w:val="000000" w:themeColor="text1"/>
        </w:rPr>
        <w:t>№ ВК-0</w:t>
      </w:r>
      <w:r w:rsidR="00F45126">
        <w:rPr>
          <w:rFonts w:ascii="Tahoma" w:hAnsi="Tahoma" w:cs="Tahoma"/>
          <w:b/>
          <w:color w:val="000000" w:themeColor="text1"/>
        </w:rPr>
        <w:t>41</w:t>
      </w:r>
      <w:r w:rsidRPr="003670F2">
        <w:rPr>
          <w:rFonts w:ascii="Tahoma" w:hAnsi="Tahoma" w:cs="Tahoma"/>
          <w:b/>
          <w:color w:val="000000" w:themeColor="text1"/>
        </w:rPr>
        <w:t>-19</w:t>
      </w:r>
    </w:p>
    <w:p w:rsidR="006A1ADD" w:rsidRPr="003670F2" w:rsidRDefault="006A1ADD" w:rsidP="003670F2">
      <w:pPr>
        <w:spacing w:after="0"/>
        <w:jc w:val="center"/>
        <w:rPr>
          <w:rFonts w:ascii="Tahoma" w:hAnsi="Tahoma" w:cs="Tahoma"/>
          <w:b/>
          <w:bCs/>
          <w:color w:val="000000" w:themeColor="text1"/>
        </w:rPr>
      </w:pPr>
    </w:p>
    <w:p w:rsidR="006A1ADD" w:rsidRPr="007C04BD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C04BD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C04BD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C04BD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C04BD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C04BD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C04BD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C04BD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C04BD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C04BD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C04BD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C04BD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C04BD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C04BD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C04BD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C04BD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C04BD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C04BD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C04BD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C04BD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C04BD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C04BD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C04BD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C04BD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C04BD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7C04B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7C04BD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C04B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C04B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C04B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4F22" w:rsidRPr="00C04CCD" w:rsidRDefault="00264F22" w:rsidP="00264F22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</w:t>
            </w:r>
            <w:r>
              <w:rPr>
                <w:rFonts w:ascii="Tahoma" w:hAnsi="Tahoma" w:cs="Tahoma"/>
                <w:sz w:val="20"/>
                <w:szCs w:val="20"/>
              </w:rPr>
              <w:t>Водоканал</w:t>
            </w:r>
            <w:r w:rsidRPr="00C04CCD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4F22" w:rsidRPr="00C04CCD" w:rsidRDefault="00264F22" w:rsidP="00264F22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4F22" w:rsidRPr="00C04CCD" w:rsidRDefault="00264F22" w:rsidP="00264F22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4F22" w:rsidRPr="00EE408B" w:rsidRDefault="007908C3" w:rsidP="00264F22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9" w:history="1">
              <w:r w:rsidR="00264F22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264F22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264F22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264F22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264F22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264F22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264F22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264F22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264F22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4F22" w:rsidRPr="00C04CCD" w:rsidRDefault="00264F22" w:rsidP="00264F2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264F22" w:rsidRPr="00C04CCD" w:rsidRDefault="00264F22" w:rsidP="00264F2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710030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264F22" w:rsidRPr="00C04CCD" w:rsidRDefault="00264F22" w:rsidP="00264F2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4F22" w:rsidRPr="00C04CCD" w:rsidRDefault="00264F22" w:rsidP="00264F22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264F22" w:rsidRPr="00C04CCD" w:rsidRDefault="00264F22" w:rsidP="00264F22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264F22" w:rsidRPr="00C04CCD" w:rsidRDefault="00264F22" w:rsidP="00264F22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264F22" w:rsidRPr="007C04B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64F22" w:rsidRPr="007C04BD" w:rsidRDefault="00264F22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264F22" w:rsidRPr="00C04CCD" w:rsidRDefault="00264F22" w:rsidP="00264F22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264F22" w:rsidRPr="00C04CCD" w:rsidRDefault="00264F22" w:rsidP="00264F2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264F22" w:rsidRPr="00C04CCD" w:rsidRDefault="00264F22" w:rsidP="00264F2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264F22" w:rsidRPr="00EE408B" w:rsidRDefault="007908C3" w:rsidP="00264F22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10" w:history="1">
              <w:r w:rsidR="00264F22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264F22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264F22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264F22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264F22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264F22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264F22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264F22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264F22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264F22" w:rsidRPr="00C04CCD" w:rsidRDefault="00264F22" w:rsidP="00264F2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710053, 710030, 710034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7C04BD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264F22" w:rsidRPr="007C04BD" w:rsidRDefault="00264F22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C04BD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264F22" w:rsidRPr="007C04BD" w:rsidRDefault="00264F2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участниками могут быть </w:t>
            </w:r>
            <w:r w:rsidRPr="00264F22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только субъекты малого и среднего предпринимательства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64F22" w:rsidRPr="007C04BD" w:rsidRDefault="00264F2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C04B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264F22" w:rsidRPr="007C04BD" w:rsidTr="00264F22">
        <w:trPr>
          <w:trHeight w:val="598"/>
        </w:trPr>
        <w:tc>
          <w:tcPr>
            <w:tcW w:w="709" w:type="dxa"/>
            <w:vAlign w:val="center"/>
          </w:tcPr>
          <w:p w:rsidR="00264F22" w:rsidRPr="007C04BD" w:rsidRDefault="00264F22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264F22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264F22" w:rsidRPr="007C04BD" w:rsidRDefault="007908C3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 w:val="20"/>
              </w:rPr>
            </w:pPr>
            <w:hyperlink r:id="rId12" w:history="1">
              <w:r w:rsidR="00264F22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264F22" w:rsidRPr="007C04BD" w:rsidRDefault="007908C3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 w:val="20"/>
              </w:rPr>
            </w:pPr>
            <w:hyperlink r:id="rId13" w:history="1">
              <w:r w:rsidR="00264F22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C04BD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C04BD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C04BD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C04BD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264F22" w:rsidRPr="007C04BD" w:rsidRDefault="00264F22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ЭТП регулируется «Регламентом Организации и проведения закупок в электронной форме на ЭТП ГПБ»</w:t>
            </w:r>
          </w:p>
        </w:tc>
      </w:tr>
      <w:tr w:rsidR="00264F22" w:rsidRPr="007C04B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64F22" w:rsidRPr="007C04BD" w:rsidRDefault="00264F22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64F22" w:rsidRPr="007C04BD" w:rsidRDefault="00264F22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4" w:history="1">
              <w:r w:rsidRPr="007C04BD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264F22" w:rsidRPr="007C04BD" w:rsidRDefault="00264F22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264F22" w:rsidRPr="007C04BD" w:rsidRDefault="00264F22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1.2. - Техническая документация</w:t>
            </w:r>
          </w:p>
          <w:p w:rsidR="00264F22" w:rsidRPr="007C04BD" w:rsidRDefault="00264F22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2.1 – Техническое предложение (Декларация соответствия предложения Участника требованиям Заказчика);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Pr="007C04B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4.1. – Отборочные критерии рассмотрения первых частей заявок;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 и квалификационные критерии рассмотрения вторых частей заявок;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4.3. - Проверка правильности оформления ценового предложения;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заявок.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C04BD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264F22" w:rsidRPr="007C04BD" w:rsidRDefault="00264F22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64F22" w:rsidRPr="007C04BD" w:rsidRDefault="00264F22" w:rsidP="00892D8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r w:rsidRPr="007C04B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 «Регламента электронной площадки ООО ЭТП ГПБ»).</w:t>
            </w:r>
          </w:p>
          <w:p w:rsidR="00264F22" w:rsidRPr="00421E21" w:rsidRDefault="00421E21" w:rsidP="00892D86">
            <w:pPr>
              <w:spacing w:after="0" w:line="276" w:lineRule="auto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421E21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Обеспечение заявки не применяется</w:t>
            </w:r>
          </w:p>
        </w:tc>
      </w:tr>
      <w:tr w:rsidR="00264F22" w:rsidRPr="007C04B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64F22" w:rsidRPr="007C04BD" w:rsidRDefault="00264F22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264F22" w:rsidRPr="007C04BD" w:rsidRDefault="00264F22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264F22" w:rsidRPr="007C04BD" w:rsidRDefault="00F45126" w:rsidP="00F4512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lang w:eastAsia="en-US"/>
              </w:rPr>
              <w:t xml:space="preserve">Техническое </w:t>
            </w:r>
            <w:r w:rsidRPr="00F45126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lang w:eastAsia="en-US"/>
              </w:rPr>
              <w:t>обслуживани</w:t>
            </w:r>
            <w:r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lang w:eastAsia="en-US"/>
              </w:rPr>
              <w:t>е</w:t>
            </w:r>
            <w:r w:rsidRPr="00F45126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lang w:eastAsia="en-US"/>
              </w:rPr>
              <w:t xml:space="preserve"> источника резервного питания водопроводных очистных сооружений  дизель - генератора  КАС500А</w:t>
            </w:r>
            <w:r>
              <w:rPr>
                <w:rFonts w:ascii="Tahoma" w:hAnsi="Tahoma" w:cs="Tahoma"/>
                <w:color w:val="000000" w:themeColor="text1"/>
              </w:rPr>
              <w:t xml:space="preserve"> </w:t>
            </w:r>
            <w:r w:rsidR="00421E21" w:rsidRPr="00421E21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нужд АО «ПКС-Водоканал» в период 2019 года</w:t>
            </w:r>
          </w:p>
        </w:tc>
      </w:tr>
      <w:tr w:rsidR="00264F22" w:rsidRPr="007C04BD" w:rsidTr="00140A19">
        <w:trPr>
          <w:trHeight w:val="273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264F22" w:rsidRPr="007C04BD" w:rsidRDefault="00264F22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11589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Место, условия и сроки (периоды)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64F22" w:rsidRPr="007C04BD" w:rsidRDefault="00264F2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работ: территория города </w:t>
            </w:r>
            <w:r w:rsidR="00BE0D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Петрозаводск, водопроводные очистные сооружения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работ: в соответствие с Приложениями № 1 и № 2.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Срок выполнения работ/поставки: согласно графику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выполнения работ (в составе Приложения 1.2.).</w:t>
            </w:r>
          </w:p>
          <w:p w:rsidR="00264F22" w:rsidRPr="00BE0D8B" w:rsidRDefault="00264F2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E0D8B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Работы будут считаться выполненными после подписания Сторонами Актов приемки выполненных работ. 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C04BD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264F22" w:rsidRPr="007C04BD" w:rsidTr="00B401E2">
        <w:trPr>
          <w:trHeight w:val="752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64F22" w:rsidRPr="007C04BD" w:rsidRDefault="00264F22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264F22" w:rsidRPr="007C04BD" w:rsidRDefault="00264F22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64F22" w:rsidRPr="007C04BD" w:rsidRDefault="00264F22" w:rsidP="000937F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Лот № 1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Сумма без НДС: </w:t>
            </w:r>
            <w:r w:rsidR="00F45126" w:rsidRPr="00F45126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225 000</w:t>
            </w:r>
            <w:r w:rsidR="00BE0D8B" w:rsidRPr="00F45126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,</w:t>
            </w:r>
            <w:r w:rsidR="00F45126" w:rsidRPr="00F45126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00</w:t>
            </w:r>
            <w:r w:rsidR="00BE0D8B" w:rsidRPr="00BE0D8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рублей</w:t>
            </w:r>
          </w:p>
          <w:p w:rsidR="00264F22" w:rsidRPr="007C04BD" w:rsidRDefault="00264F22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64F22" w:rsidRPr="007C04BD" w:rsidRDefault="00264F22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64F22" w:rsidRPr="007C04BD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64F22" w:rsidRPr="007C04BD" w:rsidRDefault="00264F22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264F22" w:rsidRPr="007C04BD" w:rsidTr="00905ADF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264F22" w:rsidRPr="007C04BD" w:rsidRDefault="00264F22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264F22" w:rsidRPr="007C04BD" w:rsidRDefault="00264F22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264F22" w:rsidRPr="007C04BD" w:rsidRDefault="00264F22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264F22" w:rsidRPr="007C04BD" w:rsidRDefault="00264F22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264F22" w:rsidRPr="007C04BD" w:rsidRDefault="00264F22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264F22" w:rsidRPr="007C04BD" w:rsidRDefault="00264F22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264F22" w:rsidRPr="007C04BD" w:rsidRDefault="00264F22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264F22" w:rsidRPr="007C04BD" w:rsidRDefault="00264F22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264F22" w:rsidRPr="007C04BD" w:rsidRDefault="00264F22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264F22" w:rsidRPr="007C04BD" w:rsidRDefault="00264F22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264F22" w:rsidRPr="007C04BD" w:rsidRDefault="00264F22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264F22" w:rsidRPr="007C04BD" w:rsidRDefault="00264F22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264F22" w:rsidRPr="007C04BD" w:rsidRDefault="00264F22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264F22" w:rsidRPr="007C04BD" w:rsidRDefault="00264F22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264F22" w:rsidRPr="007C04BD" w:rsidRDefault="00264F22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264F22" w:rsidRPr="007C04BD" w:rsidRDefault="00264F22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264F22" w:rsidRPr="007C04BD" w:rsidTr="00905ADF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264F22" w:rsidRPr="007C04BD" w:rsidRDefault="00264F22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C04BD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C04BD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5" w:history="1">
              <w:r w:rsidRPr="007C04BD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C04BD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6" w:history="1">
              <w:r w:rsidRPr="007C04BD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C04BD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 xml:space="preserve">Закупочная документация доступна для ознакомления без взимания платы. Иные публикации не являются </w:t>
            </w:r>
            <w:r w:rsidRPr="007C04BD">
              <w:rPr>
                <w:rFonts w:ascii="Tahoma" w:hAnsi="Tahoma" w:cs="Tahoma"/>
                <w:sz w:val="20"/>
              </w:rPr>
              <w:lastRenderedPageBreak/>
              <w:t>официальными и не влекут для Организатора никаких последствий.</w:t>
            </w:r>
          </w:p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C04BD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C04BD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264F22" w:rsidRPr="007C04BD" w:rsidRDefault="00264F22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264F22" w:rsidRPr="007C04BD" w:rsidTr="00905ADF">
        <w:trPr>
          <w:trHeight w:val="177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до срока окончания подачи заявок по форме согласно Приложению № 6.</w:t>
            </w:r>
          </w:p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В течение 3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264F22" w:rsidRPr="007C04BD" w:rsidTr="00905ADF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рабочих дней со дня принятия решения о внесении указанных изменений;</w:t>
            </w:r>
          </w:p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264F22" w:rsidRPr="007C04BD" w:rsidTr="00905ADF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264F22" w:rsidRPr="007C04BD" w:rsidRDefault="00264F22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7C04BD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7" w:history="1">
              <w:r w:rsidRPr="007C04BD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C04BD">
              <w:rPr>
                <w:rFonts w:ascii="Tahoma" w:hAnsi="Tahoma" w:cs="Tahoma"/>
                <w:sz w:val="20"/>
              </w:rPr>
              <w:t xml:space="preserve">) </w:t>
            </w:r>
            <w:r w:rsidRPr="007C04BD">
              <w:rPr>
                <w:rFonts w:ascii="Tahoma" w:hAnsi="Tahoma" w:cs="Tahoma"/>
                <w:sz w:val="20"/>
                <w:highlight w:val="yellow"/>
              </w:rPr>
              <w:t>до 12-00 часов МСК</w:t>
            </w:r>
            <w:r w:rsidRPr="007C04BD">
              <w:rPr>
                <w:rFonts w:ascii="Tahoma" w:hAnsi="Tahoma" w:cs="Tahoma"/>
                <w:b/>
                <w:sz w:val="20"/>
                <w:highlight w:val="yellow"/>
              </w:rPr>
              <w:t xml:space="preserve">  </w:t>
            </w:r>
            <w:r w:rsidR="00455B81">
              <w:rPr>
                <w:rFonts w:ascii="Tahoma" w:hAnsi="Tahoma" w:cs="Tahoma"/>
                <w:b/>
                <w:sz w:val="20"/>
                <w:highlight w:val="yellow"/>
              </w:rPr>
              <w:t>2</w:t>
            </w:r>
            <w:r w:rsidR="00F45126">
              <w:rPr>
                <w:rFonts w:ascii="Tahoma" w:hAnsi="Tahoma" w:cs="Tahoma"/>
                <w:b/>
                <w:sz w:val="20"/>
                <w:highlight w:val="yellow"/>
              </w:rPr>
              <w:t>2</w:t>
            </w:r>
            <w:r w:rsidR="00455B81">
              <w:rPr>
                <w:rFonts w:ascii="Tahoma" w:hAnsi="Tahoma" w:cs="Tahoma"/>
                <w:b/>
                <w:sz w:val="20"/>
                <w:highlight w:val="yellow"/>
              </w:rPr>
              <w:t>.05.2019</w:t>
            </w:r>
            <w:r w:rsidRPr="007C04BD">
              <w:rPr>
                <w:rFonts w:ascii="Tahoma" w:hAnsi="Tahoma" w:cs="Tahoma"/>
                <w:sz w:val="20"/>
                <w:highlight w:val="yellow"/>
              </w:rPr>
              <w:t>.</w:t>
            </w:r>
            <w:r w:rsidRPr="007C04BD">
              <w:rPr>
                <w:rFonts w:ascii="Tahoma" w:hAnsi="Tahoma" w:cs="Tahoma"/>
                <w:sz w:val="20"/>
              </w:rPr>
              <w:t xml:space="preserve"> </w:t>
            </w:r>
          </w:p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7C04BD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7C04BD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7C04BD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7C04BD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8" w:history="1">
              <w:r w:rsidRPr="007C04BD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C04BD">
              <w:rPr>
                <w:rFonts w:ascii="Tahoma" w:hAnsi="Tahoma" w:cs="Tahoma"/>
                <w:sz w:val="20"/>
              </w:rPr>
              <w:t xml:space="preserve"> в соответствии с инструкциями и </w:t>
            </w:r>
            <w:r w:rsidRPr="007C04BD">
              <w:rPr>
                <w:rFonts w:ascii="Tahoma" w:hAnsi="Tahoma" w:cs="Tahoma"/>
                <w:sz w:val="20"/>
              </w:rPr>
              <w:lastRenderedPageBreak/>
              <w:t>регламентом электронной торговой площадки.</w:t>
            </w:r>
          </w:p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264F22" w:rsidRPr="007C04BD" w:rsidTr="00905ADF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264F22" w:rsidRPr="007C04BD" w:rsidRDefault="00264F22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C04B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F45126" w:rsidRPr="00F4512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27</w:t>
            </w:r>
            <w:r w:rsidR="00455B81" w:rsidRPr="00F4512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.05</w:t>
            </w:r>
            <w:r w:rsidR="00455B81" w:rsidRPr="00455B81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.2019</w:t>
            </w:r>
            <w:r w:rsidRPr="00455B81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29.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Приложение № 4.1.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264F22" w:rsidRPr="007C04BD" w:rsidRDefault="00264F22" w:rsidP="00D71CB0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протокола.</w:t>
            </w:r>
          </w:p>
        </w:tc>
      </w:tr>
      <w:tr w:rsidR="00264F22" w:rsidRPr="007C04BD" w:rsidTr="00905ADF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264F22" w:rsidRPr="007C04BD" w:rsidRDefault="00264F22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C04B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F45126" w:rsidRPr="00F4512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30</w:t>
            </w:r>
            <w:r w:rsidR="00455B81" w:rsidRPr="00F4512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.05.2019</w:t>
            </w:r>
            <w:r w:rsidR="00455B81" w:rsidRPr="00455B81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455B81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г.</w:t>
            </w: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порядке, определенном инструкциями и регламентом электронной торговой площадки. Организатор закупки </w:t>
            </w: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4.2. 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264F22" w:rsidRPr="007C04BD" w:rsidRDefault="00264F22" w:rsidP="003E1F72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и результатов проведения квалификационного отбора оформляется отдельным протоколом или указывается в итоговом протоколе по результатам проведения закупки.</w:t>
            </w:r>
          </w:p>
          <w:p w:rsidR="00264F22" w:rsidRPr="007C04BD" w:rsidRDefault="00264F22" w:rsidP="00D71CB0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протокола.</w:t>
            </w:r>
          </w:p>
        </w:tc>
      </w:tr>
      <w:tr w:rsidR="00264F22" w:rsidRPr="007C04BD" w:rsidTr="00905ADF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264F22" w:rsidRPr="007C04BD" w:rsidRDefault="00264F22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264F22" w:rsidRPr="00455B81" w:rsidRDefault="00264F2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455B81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264F22" w:rsidRPr="00455B81" w:rsidRDefault="00264F2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5B81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264F22" w:rsidRPr="00455B81" w:rsidRDefault="00264F2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5B81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оформления согласно критериям, установленным Приложении № 4. </w:t>
            </w:r>
          </w:p>
          <w:p w:rsidR="00264F22" w:rsidRPr="00455B81" w:rsidRDefault="00264F2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5B81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455B81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455B81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455B81" w:rsidRPr="00455B81" w:rsidRDefault="00264F22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55B81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Определение Победителя, подведение итогов </w:t>
            </w:r>
            <w:r w:rsidRPr="00455B81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lastRenderedPageBreak/>
              <w:t>закупки. Срок проведения этапа</w:t>
            </w:r>
            <w:r w:rsidRPr="00455B81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F45126" w:rsidRPr="00F4512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04</w:t>
            </w:r>
            <w:r w:rsidR="00455B81" w:rsidRPr="00F4512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</w:t>
            </w:r>
            <w:r w:rsidR="00455B81" w:rsidRPr="00455B81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0</w:t>
            </w:r>
            <w:r w:rsidR="00F4512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6</w:t>
            </w:r>
            <w:r w:rsidR="00455B81" w:rsidRPr="00455B81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.2019</w:t>
            </w:r>
            <w:r w:rsidR="00455B81" w:rsidRPr="00455B81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264F22" w:rsidRPr="00455B81" w:rsidRDefault="00264F2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5B81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64F22" w:rsidRPr="00455B81" w:rsidRDefault="00264F2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5B81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64F22" w:rsidRPr="00455B81" w:rsidRDefault="00264F2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5B81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455B81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455B81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64F22" w:rsidRPr="007C04BD" w:rsidTr="007E6285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264F22" w:rsidRPr="007C04BD" w:rsidTr="007E6285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64F22" w:rsidRPr="007C04BD" w:rsidRDefault="00264F22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Договор по результатам Конкурса заключается не ранее чем через десять дней и не позднее чем через двадцать календарных дней </w:t>
            </w:r>
            <w:proofErr w:type="gramStart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размещения</w:t>
            </w:r>
            <w:proofErr w:type="gramEnd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ЕИС итогового протокола, составленного по результатам закупки. 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264F22" w:rsidRPr="007C04BD" w:rsidRDefault="00264F22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264F22" w:rsidRPr="007C04B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64F22" w:rsidRPr="007C04BD" w:rsidRDefault="00264F22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подачи Предложений (заявок) Участниками закупки</w:t>
            </w:r>
          </w:p>
        </w:tc>
      </w:tr>
      <w:tr w:rsidR="00264F22" w:rsidRPr="007C04BD" w:rsidTr="00140A19">
        <w:trPr>
          <w:trHeight w:val="6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</w:t>
            </w: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264F22" w:rsidRPr="007C04BD" w:rsidRDefault="00264F22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264F22" w:rsidRPr="007C04BD" w:rsidTr="00140A19">
        <w:trPr>
          <w:trHeight w:val="6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264F22" w:rsidRPr="007C04BD" w:rsidRDefault="00264F22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64F22" w:rsidRPr="007C04BD" w:rsidTr="00140A19">
        <w:trPr>
          <w:trHeight w:val="6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</w:t>
            </w: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64F22" w:rsidRPr="007C04BD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264F22" w:rsidRPr="007C04BD" w:rsidRDefault="00264F22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264F22" w:rsidRPr="007C04BD" w:rsidRDefault="00264F22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264F22" w:rsidRPr="007C04BD" w:rsidRDefault="00264F22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264F22" w:rsidRPr="007C04BD" w:rsidRDefault="00264F22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264F22" w:rsidRPr="007C04BD" w:rsidRDefault="00264F22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264F22" w:rsidRPr="007C04BD" w:rsidRDefault="00264F22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Техническое предложение - декларация соответствия предложения Участника требованиям Заказчика, </w:t>
            </w:r>
            <w:r w:rsidRPr="007C04BD">
              <w:rPr>
                <w:rFonts w:ascii="Tahoma" w:hAnsi="Tahoma" w:cs="Tahoma"/>
                <w:sz w:val="20"/>
                <w:szCs w:val="20"/>
              </w:rPr>
              <w:t>изложенным в Техническом задании (размещено Приложение 1.2.</w:t>
            </w:r>
            <w:proofErr w:type="gramEnd"/>
            <w:r w:rsidRPr="007C04BD">
              <w:rPr>
                <w:rFonts w:ascii="Tahoma" w:hAnsi="Tahoma" w:cs="Tahoma"/>
                <w:sz w:val="20"/>
                <w:szCs w:val="20"/>
              </w:rPr>
              <w:t xml:space="preserve"> Техническое задание))</w:t>
            </w:r>
            <w:proofErr w:type="gramStart"/>
            <w:r w:rsidRPr="007C04BD">
              <w:rPr>
                <w:rFonts w:ascii="Tahoma" w:hAnsi="Tahoma" w:cs="Tahoma"/>
                <w:sz w:val="20"/>
                <w:szCs w:val="20"/>
              </w:rPr>
              <w:t>.</w:t>
            </w:r>
            <w:proofErr w:type="gramEnd"/>
            <w:r w:rsidRPr="007C04BD" w:rsidDel="00E21BD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C04BD">
              <w:rPr>
                <w:rFonts w:ascii="Tahoma" w:hAnsi="Tahoma" w:cs="Tahoma"/>
                <w:sz w:val="20"/>
                <w:szCs w:val="20"/>
              </w:rPr>
              <w:t>(</w:t>
            </w:r>
            <w:proofErr w:type="gramStart"/>
            <w:r w:rsidRPr="007C04BD">
              <w:rPr>
                <w:rFonts w:ascii="Tahoma" w:hAnsi="Tahoma" w:cs="Tahoma"/>
                <w:sz w:val="20"/>
                <w:szCs w:val="20"/>
              </w:rPr>
              <w:t>о</w:t>
            </w:r>
            <w:proofErr w:type="gramEnd"/>
            <w:r w:rsidRPr="007C04BD">
              <w:rPr>
                <w:rFonts w:ascii="Tahoma" w:hAnsi="Tahoma" w:cs="Tahoma"/>
                <w:sz w:val="20"/>
                <w:szCs w:val="20"/>
              </w:rPr>
              <w:t>дин экземпляр в формате «</w:t>
            </w:r>
            <w:proofErr w:type="spellStart"/>
            <w:r w:rsidRPr="007C04BD">
              <w:rPr>
                <w:rFonts w:ascii="Tahoma" w:hAnsi="Tahoma" w:cs="Tahoma"/>
                <w:sz w:val="20"/>
                <w:szCs w:val="20"/>
              </w:rPr>
              <w:t>Word</w:t>
            </w:r>
            <w:proofErr w:type="spellEnd"/>
            <w:r w:rsidRPr="007C04BD">
              <w:rPr>
                <w:rFonts w:ascii="Tahoma" w:hAnsi="Tahoma" w:cs="Tahoma"/>
                <w:sz w:val="20"/>
                <w:szCs w:val="20"/>
              </w:rPr>
              <w:endnoteReference w:id="1"/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proofErr w:type="spellStart"/>
            <w:r w:rsidRPr="007C04BD">
              <w:rPr>
                <w:rFonts w:ascii="Tahoma" w:hAnsi="Tahoma" w:cs="Tahoma"/>
                <w:sz w:val="20"/>
                <w:szCs w:val="20"/>
              </w:rPr>
              <w:t>настоящеи</w:t>
            </w:r>
            <w:proofErr w:type="spellEnd"/>
            <w:r w:rsidRPr="007C04BD">
              <w:rPr>
                <w:rFonts w:ascii="Tahoma" w:hAnsi="Tahoma" w:cs="Tahoma"/>
                <w:sz w:val="20"/>
                <w:szCs w:val="20"/>
              </w:rPr>
              <w:t xml:space="preserve">̆ документации. </w:t>
            </w:r>
          </w:p>
          <w:p w:rsidR="00264F22" w:rsidRPr="007C04BD" w:rsidRDefault="00264F22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sz w:val="20"/>
                <w:szCs w:val="20"/>
              </w:rPr>
            </w:pPr>
            <w:r w:rsidRPr="007C04BD">
              <w:rPr>
                <w:rFonts w:ascii="Tahoma" w:hAnsi="Tahoma" w:cs="Tahoma"/>
                <w:sz w:val="20"/>
                <w:szCs w:val="20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1.2: сертификаты, лицензии, паспорта на предлагаемую продукцию.</w:t>
            </w:r>
          </w:p>
          <w:p w:rsidR="00264F22" w:rsidRPr="007C04BD" w:rsidRDefault="00264F22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sz w:val="20"/>
                <w:szCs w:val="20"/>
              </w:rPr>
              <w:t>- Опись документов, входящих в первую часть заявки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264F22" w:rsidRPr="007C04BD" w:rsidRDefault="00264F22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264F22" w:rsidRPr="007C04BD" w:rsidRDefault="00264F22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C04BD">
              <w:rPr>
                <w:rFonts w:ascii="Tahoma" w:hAnsi="Tahoma" w:cs="Tahoma"/>
                <w:sz w:val="20"/>
                <w:szCs w:val="20"/>
              </w:rPr>
              <w:t xml:space="preserve">3.4. </w:t>
            </w:r>
            <w:proofErr w:type="spellStart"/>
            <w:r w:rsidRPr="007C04BD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C04BD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C04BD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C04BD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C04BD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C04BD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Pr="007C04BD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C04BD">
              <w:rPr>
                <w:rFonts w:ascii="Tahoma" w:hAnsi="Tahoma" w:cs="Tahoma"/>
                <w:sz w:val="20"/>
                <w:szCs w:val="20"/>
              </w:rPr>
              <w:lastRenderedPageBreak/>
              <w:t>«или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C04B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64F22" w:rsidRPr="007C04BD" w:rsidRDefault="00264F22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264F22" w:rsidRPr="007C04BD" w:rsidRDefault="00264F22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264F22" w:rsidRPr="007C04BD" w:rsidRDefault="00264F22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64F22" w:rsidRPr="007C04BD" w:rsidRDefault="00264F22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C04BD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C04BD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264F22" w:rsidRPr="007C04BD" w:rsidRDefault="00264F22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C04BD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C04B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64F22" w:rsidRPr="007C04BD" w:rsidRDefault="00264F22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C04BD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C04BD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264F22" w:rsidRPr="007C04BD" w:rsidRDefault="00264F22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C04BD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264F22" w:rsidRPr="007C04BD" w:rsidRDefault="00264F22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C04BD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C04B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64F22" w:rsidRPr="007C04BD" w:rsidRDefault="00264F22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C04BD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264F22" w:rsidRPr="007C04BD" w:rsidRDefault="00264F22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C04BD">
              <w:rPr>
                <w:rFonts w:ascii="Tahoma" w:hAnsi="Tahoma" w:cs="Tahoma"/>
                <w:sz w:val="20"/>
                <w:szCs w:val="20"/>
              </w:rPr>
              <w:t xml:space="preserve">4.4. </w:t>
            </w:r>
            <w:proofErr w:type="spellStart"/>
            <w:r w:rsidRPr="007C04BD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C04BD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C04BD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C04BD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C04BD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C04BD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Pr="007C04BD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C04B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C04B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64F22" w:rsidRPr="007C04BD" w:rsidRDefault="00264F22" w:rsidP="00756671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264F22" w:rsidRPr="007C04BD" w:rsidRDefault="00264F22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264F22" w:rsidRPr="007C04BD" w:rsidRDefault="00264F22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264F22" w:rsidRPr="007C04BD" w:rsidRDefault="00264F22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В составе ценового предложения должны быть </w:t>
            </w:r>
            <w:r w:rsidRPr="007C04BD">
              <w:rPr>
                <w:rFonts w:ascii="Tahoma" w:hAnsi="Tahoma" w:cs="Tahoma"/>
                <w:sz w:val="20"/>
                <w:szCs w:val="20"/>
              </w:rPr>
              <w:lastRenderedPageBreak/>
              <w:t>предоставлены следующие документы</w:t>
            </w:r>
            <w:proofErr w:type="gramStart"/>
            <w:r w:rsidRPr="007C04BD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264F22" w:rsidRPr="007C04BD" w:rsidRDefault="00264F22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C04BD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C04BD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C04BD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264F22" w:rsidRPr="007C04BD" w:rsidRDefault="00264F22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C04BD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C04B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64F22" w:rsidRPr="007C04BD" w:rsidRDefault="00264F22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C04BD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264F22" w:rsidRPr="007C04BD" w:rsidRDefault="00264F22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C04BD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C04BD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C04BD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C04BD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C04BD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C04BD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C04BD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Pr="007C04BD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C04B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C04BD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264F22" w:rsidRPr="007C04BD" w:rsidTr="00140A19">
        <w:trPr>
          <w:trHeight w:val="319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</w:t>
            </w: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264F22" w:rsidRPr="007C04BD" w:rsidRDefault="00264F22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64F22" w:rsidRPr="007C04B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64F22" w:rsidRPr="007C04BD" w:rsidRDefault="00264F22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BE0D8B" w:rsidRPr="007E4A97" w:rsidRDefault="00BE0D8B" w:rsidP="00BE0D8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</w:t>
            </w:r>
          </w:p>
          <w:p w:rsidR="00264F22" w:rsidRPr="007C04BD" w:rsidRDefault="00264F22" w:rsidP="003B7147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64F22" w:rsidRPr="007C04BD" w:rsidRDefault="00264F22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C04BD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1.2 Закупочной документации).</w:t>
            </w:r>
          </w:p>
          <w:p w:rsidR="00264F22" w:rsidRPr="007C04BD" w:rsidRDefault="00264F22" w:rsidP="00201944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264F22" w:rsidRPr="007C04BD" w:rsidTr="00140A19">
        <w:trPr>
          <w:trHeight w:val="602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</w:t>
            </w: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Приложений № 2 и № 3 Закупочной документации, должен указать:</w:t>
            </w:r>
          </w:p>
          <w:p w:rsidR="00264F22" w:rsidRPr="007C04BD" w:rsidRDefault="00264F22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264F22" w:rsidRPr="007C04BD" w:rsidRDefault="00264F22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264F22" w:rsidRPr="007C04BD" w:rsidRDefault="00264F22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264F22" w:rsidRPr="007C04BD" w:rsidRDefault="00264F22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продекларировать наименование страны происхождения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продукции;</w:t>
            </w:r>
          </w:p>
          <w:p w:rsidR="00264F22" w:rsidRPr="007C04BD" w:rsidRDefault="00264F22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264F22" w:rsidRPr="007C04BD" w:rsidRDefault="00264F22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264F22" w:rsidRPr="007C04BD" w:rsidRDefault="00264F22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264F22" w:rsidRPr="007C04BD" w:rsidRDefault="00264F22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:rsidR="00264F22" w:rsidRPr="007C04BD" w:rsidRDefault="00264F22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264F22" w:rsidRPr="007C04BD" w:rsidRDefault="00264F22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264F22" w:rsidRPr="007C04BD" w:rsidRDefault="00264F22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264F22" w:rsidRPr="007C04BD" w:rsidTr="00140A19">
        <w:trPr>
          <w:trHeight w:val="273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264F22" w:rsidRPr="007C04BD" w:rsidRDefault="00264F22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9" w:history="1">
              <w:r w:rsidRPr="007C04B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264F22" w:rsidRPr="007C04BD" w:rsidRDefault="00264F22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264F22" w:rsidRPr="007C04BD" w:rsidRDefault="00264F22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264F22" w:rsidRPr="007C04BD" w:rsidRDefault="00264F22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264F22" w:rsidRPr="007C04BD" w:rsidRDefault="00264F22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264F22" w:rsidRPr="007C04BD" w:rsidRDefault="00264F22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по перечню критериев с указанием ответа на каждый пункт из критериев с приложением указанных в Приложении № 4.2. копий подтверждающих документов.</w:t>
            </w:r>
          </w:p>
          <w:p w:rsidR="00264F22" w:rsidRPr="007C04BD" w:rsidRDefault="00264F22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264F22" w:rsidRPr="007C04BD" w:rsidTr="00140A19">
        <w:trPr>
          <w:trHeight w:val="706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264F22" w:rsidRPr="007C04BD" w:rsidRDefault="00264F22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264F22" w:rsidRPr="007C04BD" w:rsidRDefault="00BE0D8B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З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аявка</w:t>
            </w:r>
            <w:r w:rsidR="00264F22"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264F22" w:rsidRPr="007C04BD" w:rsidRDefault="00264F22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264F22" w:rsidRPr="007C04BD" w:rsidRDefault="00264F22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</w:t>
            </w:r>
            <w:r w:rsidR="00BE0D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proofErr w:type="spell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264F22" w:rsidRPr="007C04BD" w:rsidRDefault="00264F22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264F22" w:rsidRPr="007C04BD" w:rsidRDefault="00264F22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264F22" w:rsidRPr="007C04BD" w:rsidRDefault="00264F22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264F22" w:rsidRPr="007C04BD" w:rsidRDefault="00264F22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Непредоставления</w:t>
            </w:r>
            <w:proofErr w:type="spell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264F22" w:rsidRPr="007C04BD" w:rsidRDefault="00264F22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данные технические требования, условия, определены как обязательные).</w:t>
            </w:r>
          </w:p>
          <w:p w:rsidR="00264F22" w:rsidRPr="007C04BD" w:rsidRDefault="00264F22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264F22" w:rsidRPr="007C04B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64F22" w:rsidRPr="007C04BD" w:rsidRDefault="00264F22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264F22" w:rsidRPr="007C04BD" w:rsidTr="00140A19">
        <w:trPr>
          <w:trHeight w:val="319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Арифметические ошибки в заявках участников </w:t>
            </w: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закупки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lastRenderedPageBreak/>
              <w:t xml:space="preserve">При выявлении в рамках рассмотрения ценовых предложений Участников наличия арифметических ошибок (в том числе в </w:t>
            </w:r>
            <w:r w:rsidRPr="007C04BD">
              <w:rPr>
                <w:rFonts w:ascii="Tahoma" w:hAnsi="Tahoma" w:cs="Tahoma"/>
                <w:sz w:val="20"/>
              </w:rPr>
              <w:lastRenderedPageBreak/>
              <w:t>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264F22" w:rsidRPr="007C04BD" w:rsidRDefault="00264F22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64F22" w:rsidRPr="007C04BD" w:rsidTr="00A23782">
        <w:trPr>
          <w:trHeight w:val="319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264F22" w:rsidRPr="007C04BD" w:rsidRDefault="00264F22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264F22" w:rsidRPr="007C04BD" w:rsidRDefault="00264F22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конкурса вправе подготовить и подать  альтернативные предложения, имеющие </w:t>
            </w:r>
            <w:r w:rsidRPr="007C04BD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C04B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264F22" w:rsidRPr="007C04BD" w:rsidRDefault="00264F22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264F22" w:rsidRPr="007C04BD" w:rsidRDefault="00264F22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64F22" w:rsidRPr="007C04BD" w:rsidTr="00140A19">
        <w:trPr>
          <w:trHeight w:val="179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- заключается договор с единственным участником закупки;</w:t>
            </w:r>
          </w:p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</w:t>
            </w:r>
            <w:bookmarkStart w:id="35" w:name="_GoBack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запроса</w:t>
            </w:r>
            <w:bookmarkEnd w:id="35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предложений в электронной форме с подачей заявок на</w:t>
            </w:r>
            <w:proofErr w:type="gram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64F22" w:rsidRPr="007C04BD" w:rsidRDefault="00264F22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64F22" w:rsidRPr="007C04BD" w:rsidTr="0046326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BE0D8B" w:rsidRDefault="00264F22" w:rsidP="00BE0D8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</w:t>
            </w:r>
            <w:r w:rsidR="00BE0D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64F22" w:rsidRPr="007C04BD" w:rsidRDefault="00264F22" w:rsidP="00BE0D8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64F22" w:rsidRPr="007C04BD" w:rsidTr="0046326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DE318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заключении договора и его исполнении заказчик имеет право изменить объем </w:t>
            </w:r>
            <w:proofErr w:type="spell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закупаемои</w:t>
            </w:r>
            <w:proofErr w:type="spell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продукции в размере до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%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в сторону увеличения и уменьшения на условиях и по цене предмета закупки в соответствии с </w:t>
            </w:r>
            <w:proofErr w:type="spell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заявкои</w:t>
            </w:r>
            <w:proofErr w:type="spell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победителя.</w:t>
            </w:r>
          </w:p>
        </w:tc>
      </w:tr>
      <w:tr w:rsidR="00264F22" w:rsidRPr="007C04BD" w:rsidTr="00140A19">
        <w:trPr>
          <w:trHeight w:val="179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264F22" w:rsidRPr="007C04BD" w:rsidRDefault="00264F22" w:rsidP="00CA1422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C04BD">
              <w:rPr>
                <w:rFonts w:ascii="Tahoma" w:hAnsi="Tahoma" w:cs="Tahoma"/>
                <w:color w:val="000000" w:themeColor="text1"/>
              </w:rPr>
              <w:t xml:space="preserve">Договор с победителем либо иным лицом, с которым заключается договор, должен быть заключен не ранее 10-ти (десяти) дней и не позднее 20 (двадцати) дней </w:t>
            </w:r>
            <w:proofErr w:type="gramStart"/>
            <w:r w:rsidRPr="007C04BD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Pr="007C04BD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264F22" w:rsidRPr="007C04BD" w:rsidRDefault="00264F22" w:rsidP="00332C5F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C04BD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264F22" w:rsidRPr="007C04BD" w:rsidRDefault="00264F22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C04BD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264F22" w:rsidRPr="007C04B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64F22" w:rsidRPr="007C04BD" w:rsidRDefault="00264F22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C04B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C04B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C04B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C04B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C04B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C04B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C04B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C04B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64F22" w:rsidRPr="007C04BD" w:rsidRDefault="00264F22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64F22" w:rsidRPr="007C04BD" w:rsidRDefault="00264F22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264F22" w:rsidRPr="007C04BD" w:rsidRDefault="00264F22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264F22" w:rsidRPr="007C04BD" w:rsidRDefault="00264F22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264F22" w:rsidRPr="007C04BD" w:rsidRDefault="00264F22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264F22" w:rsidRPr="007C04BD" w:rsidRDefault="00264F22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264F22" w:rsidRPr="007C04BD" w:rsidRDefault="00264F22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264F22" w:rsidRPr="007C04BD" w:rsidRDefault="00264F22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264F22" w:rsidRPr="007C04BD" w:rsidRDefault="00264F22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264F22" w:rsidRPr="007C04BD" w:rsidRDefault="00264F22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264F22" w:rsidRPr="007C04BD" w:rsidRDefault="00264F22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264F22" w:rsidRPr="007C04B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6" w:name="_Toc422209990"/>
            <w:bookmarkStart w:id="37" w:name="_Toc422226810"/>
            <w:bookmarkStart w:id="38" w:name="_Toc422244162"/>
            <w:bookmarkStart w:id="39" w:name="_Toc515552704"/>
            <w:bookmarkStart w:id="40" w:name="_Toc524689390"/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Правовой статус </w:t>
            </w: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документов</w:t>
            </w:r>
            <w:bookmarkEnd w:id="36"/>
            <w:bookmarkEnd w:id="37"/>
            <w:bookmarkEnd w:id="38"/>
            <w:bookmarkEnd w:id="39"/>
            <w:bookmarkEnd w:id="40"/>
          </w:p>
        </w:tc>
        <w:tc>
          <w:tcPr>
            <w:tcW w:w="6379" w:type="dxa"/>
            <w:shd w:val="clear" w:color="auto" w:fill="auto"/>
            <w:vAlign w:val="center"/>
          </w:tcPr>
          <w:p w:rsidR="00264F22" w:rsidRPr="007C04BD" w:rsidRDefault="00264F22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В случае противоречий между разделами настоящей Закупочной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документации, документов рассматриваемых и составляемых в ходе закупки, и участвующих в процессе закупки, используется соблюдение следующей иерархии:</w:t>
            </w:r>
          </w:p>
          <w:p w:rsidR="00264F22" w:rsidRPr="007C04BD" w:rsidRDefault="00264F22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264F22" w:rsidRPr="007C04BD" w:rsidRDefault="00264F22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264F22" w:rsidRPr="007C04BD" w:rsidRDefault="00264F22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264F22" w:rsidRPr="007C04BD" w:rsidRDefault="00264F22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C04BD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264F22" w:rsidRPr="007C04BD" w:rsidRDefault="00264F22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7C04BD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C04BD" w:rsidSect="00B2331F">
      <w:headerReference w:type="default" r:id="rId20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0D8B" w:rsidRDefault="00BE0D8B" w:rsidP="001C56F5">
      <w:pPr>
        <w:spacing w:after="0"/>
      </w:pPr>
      <w:r>
        <w:separator/>
      </w:r>
    </w:p>
  </w:endnote>
  <w:endnote w:type="continuationSeparator" w:id="0">
    <w:p w:rsidR="00BE0D8B" w:rsidRDefault="00BE0D8B" w:rsidP="001C56F5">
      <w:pPr>
        <w:spacing w:after="0"/>
      </w:pPr>
      <w:r>
        <w:continuationSeparator/>
      </w:r>
    </w:p>
  </w:endnote>
  <w:endnote w:id="1">
    <w:p w:rsidR="00BE0D8B" w:rsidRPr="00B14643" w:rsidRDefault="00BE0D8B">
      <w:pPr>
        <w:pStyle w:val="affd"/>
        <w:rPr>
          <w:lang w:val="en-US"/>
        </w:rPr>
      </w:pPr>
      <w:r>
        <w:rPr>
          <w:rStyle w:val="afff"/>
        </w:rPr>
        <w:endnoteRef/>
      </w:r>
      <w:r>
        <w:t xml:space="preserve"> 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0D8B" w:rsidRDefault="00BE0D8B" w:rsidP="001C56F5">
      <w:pPr>
        <w:spacing w:after="0"/>
      </w:pPr>
      <w:r>
        <w:separator/>
      </w:r>
    </w:p>
  </w:footnote>
  <w:footnote w:type="continuationSeparator" w:id="0">
    <w:p w:rsidR="00BE0D8B" w:rsidRDefault="00BE0D8B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0D8B" w:rsidRDefault="007908C3" w:rsidP="002D21B5">
    <w:pPr>
      <w:pStyle w:val="af8"/>
      <w:jc w:val="center"/>
    </w:pPr>
    <w:fldSimple w:instr=" PAGE   \* MERGEFORMAT ">
      <w:r w:rsidR="00F45126">
        <w:rPr>
          <w:noProof/>
        </w:rPr>
        <w:t>20</w:t>
      </w:r>
    </w:fldSimple>
  </w:p>
  <w:p w:rsidR="00BE0D8B" w:rsidRDefault="00BE0D8B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37F2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F99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F22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2C5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670F2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1F72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1E21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56BD"/>
    <w:rsid w:val="0043637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5B81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46642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18E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150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08C3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4BD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2D86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0D19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3A7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D3F"/>
    <w:rsid w:val="009B186D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6476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AF1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D8B"/>
    <w:rsid w:val="00BE123C"/>
    <w:rsid w:val="00BE1DE4"/>
    <w:rsid w:val="00BE1DED"/>
    <w:rsid w:val="00BE1FE3"/>
    <w:rsid w:val="00BE247B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CDE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1F0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965"/>
    <w:rsid w:val="00E21BDB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98C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3ABA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6907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126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1FBA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283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list-org.com/list?okved2=36.00.2" TargetMode="External"/><Relationship Id="rId18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yperlink" Target="https://rmsp.nalog.ru/search.htm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638A57-AAF0-49BE-82BA-74B6DFDA6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20</Pages>
  <Words>6019</Words>
  <Characters>41279</Characters>
  <Application>Microsoft Office Word</Application>
  <DocSecurity>0</DocSecurity>
  <Lines>343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47204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85</cp:revision>
  <cp:lastPrinted>2019-05-08T11:37:00Z</cp:lastPrinted>
  <dcterms:created xsi:type="dcterms:W3CDTF">2019-02-07T06:22:00Z</dcterms:created>
  <dcterms:modified xsi:type="dcterms:W3CDTF">2019-05-14T07:46:00Z</dcterms:modified>
</cp:coreProperties>
</file>